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930F" w14:textId="77777777" w:rsidR="007E1AFF" w:rsidRPr="00243B18" w:rsidRDefault="007E1AFF">
      <w:pPr>
        <w:ind w:left="0" w:hanging="2"/>
        <w:rPr>
          <w:color w:val="000000" w:themeColor="text1"/>
        </w:rPr>
      </w:pPr>
    </w:p>
    <w:p w14:paraId="6F1B7499" w14:textId="77777777" w:rsidR="007E1AFF" w:rsidRPr="00243B18" w:rsidRDefault="00000000">
      <w:pPr>
        <w:spacing w:line="360" w:lineRule="auto"/>
        <w:ind w:left="2" w:hanging="4"/>
        <w:jc w:val="center"/>
        <w:rPr>
          <w:color w:val="000000" w:themeColor="text1"/>
          <w:sz w:val="40"/>
          <w:szCs w:val="40"/>
          <w:u w:val="single"/>
        </w:rPr>
      </w:pPr>
      <w:r w:rsidRPr="00243B18">
        <w:rPr>
          <w:b/>
          <w:color w:val="000000" w:themeColor="text1"/>
          <w:sz w:val="40"/>
          <w:szCs w:val="40"/>
          <w:u w:val="single"/>
        </w:rPr>
        <w:t xml:space="preserve">KİRA SÖZLEŞMESİ </w:t>
      </w:r>
    </w:p>
    <w:p w14:paraId="0B54FCBC" w14:textId="77777777" w:rsidR="007E1AFF" w:rsidRPr="00243B18" w:rsidRDefault="00000000">
      <w:pPr>
        <w:spacing w:line="360" w:lineRule="auto"/>
        <w:ind w:left="2" w:hanging="4"/>
        <w:jc w:val="center"/>
        <w:rPr>
          <w:color w:val="000000" w:themeColor="text1"/>
          <w:sz w:val="40"/>
          <w:szCs w:val="40"/>
        </w:rPr>
      </w:pPr>
      <w:r w:rsidRPr="00243B18">
        <w:rPr>
          <w:b/>
          <w:color w:val="000000" w:themeColor="text1"/>
          <w:sz w:val="40"/>
          <w:szCs w:val="40"/>
          <w:u w:val="single"/>
        </w:rPr>
        <w:t>(Meskenler/Konutlar İçin)</w:t>
      </w:r>
    </w:p>
    <w:tbl>
      <w:tblPr>
        <w:tblStyle w:val="a"/>
        <w:tblW w:w="921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6044"/>
      </w:tblGrid>
      <w:tr w:rsidR="00243B18" w:rsidRPr="00243B18" w14:paraId="7AA2938C" w14:textId="77777777">
        <w:tc>
          <w:tcPr>
            <w:tcW w:w="3168" w:type="dxa"/>
          </w:tcPr>
          <w:p w14:paraId="56706208"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smallCaps/>
                <w:color w:val="000000" w:themeColor="text1"/>
                <w:sz w:val="22"/>
                <w:szCs w:val="22"/>
              </w:rPr>
              <w:t>TAPU DAIRESI</w:t>
            </w:r>
          </w:p>
        </w:tc>
        <w:tc>
          <w:tcPr>
            <w:tcW w:w="6044" w:type="dxa"/>
          </w:tcPr>
          <w:p w14:paraId="306DAD6A"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353B2979" w14:textId="77777777">
        <w:tc>
          <w:tcPr>
            <w:tcW w:w="3168" w:type="dxa"/>
          </w:tcPr>
          <w:p w14:paraId="4A034C1B"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Mahallesi</w:t>
            </w:r>
          </w:p>
        </w:tc>
        <w:tc>
          <w:tcPr>
            <w:tcW w:w="6044" w:type="dxa"/>
          </w:tcPr>
          <w:p w14:paraId="7B8B9760"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3856EA3B" w14:textId="77777777">
        <w:tc>
          <w:tcPr>
            <w:tcW w:w="3168" w:type="dxa"/>
          </w:tcPr>
          <w:p w14:paraId="39B2DA81"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Cadde/Sokağı</w:t>
            </w:r>
          </w:p>
        </w:tc>
        <w:tc>
          <w:tcPr>
            <w:tcW w:w="6044" w:type="dxa"/>
          </w:tcPr>
          <w:p w14:paraId="1D754EA6"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7A25EDCB" w14:textId="77777777">
        <w:trPr>
          <w:trHeight w:val="450"/>
        </w:trPr>
        <w:tc>
          <w:tcPr>
            <w:tcW w:w="3168" w:type="dxa"/>
            <w:tcBorders>
              <w:bottom w:val="single" w:sz="4" w:space="0" w:color="000000"/>
            </w:tcBorders>
          </w:tcPr>
          <w:p w14:paraId="7964AE8D"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Numarası</w:t>
            </w:r>
          </w:p>
        </w:tc>
        <w:tc>
          <w:tcPr>
            <w:tcW w:w="6044" w:type="dxa"/>
            <w:tcBorders>
              <w:bottom w:val="single" w:sz="4" w:space="0" w:color="000000"/>
            </w:tcBorders>
          </w:tcPr>
          <w:p w14:paraId="26893E40"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04F32DE9" w14:textId="77777777">
        <w:trPr>
          <w:trHeight w:val="375"/>
        </w:trPr>
        <w:tc>
          <w:tcPr>
            <w:tcW w:w="3168" w:type="dxa"/>
            <w:tcBorders>
              <w:top w:val="single" w:sz="4" w:space="0" w:color="000000"/>
            </w:tcBorders>
          </w:tcPr>
          <w:p w14:paraId="1C208F11"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Kiralananın Cinsi</w:t>
            </w:r>
          </w:p>
        </w:tc>
        <w:tc>
          <w:tcPr>
            <w:tcW w:w="6044" w:type="dxa"/>
            <w:tcBorders>
              <w:top w:val="single" w:sz="4" w:space="0" w:color="000000"/>
            </w:tcBorders>
          </w:tcPr>
          <w:p w14:paraId="281D3E7E"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0730C658" w14:textId="77777777">
        <w:tc>
          <w:tcPr>
            <w:tcW w:w="3168" w:type="dxa"/>
          </w:tcPr>
          <w:p w14:paraId="0034F7B9"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Kiralayan</w:t>
            </w:r>
          </w:p>
        </w:tc>
        <w:tc>
          <w:tcPr>
            <w:tcW w:w="6044" w:type="dxa"/>
          </w:tcPr>
          <w:p w14:paraId="0B1030E7"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342A35BD" w14:textId="77777777">
        <w:tc>
          <w:tcPr>
            <w:tcW w:w="3168" w:type="dxa"/>
          </w:tcPr>
          <w:p w14:paraId="7535D734"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Kiralayanın T.C. Kimlik No</w:t>
            </w:r>
          </w:p>
        </w:tc>
        <w:tc>
          <w:tcPr>
            <w:tcW w:w="6044" w:type="dxa"/>
          </w:tcPr>
          <w:p w14:paraId="2D8DCE25"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172A6B2D" w14:textId="77777777">
        <w:tc>
          <w:tcPr>
            <w:tcW w:w="3168" w:type="dxa"/>
          </w:tcPr>
          <w:p w14:paraId="525C5466"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Kiralayanın Adresi</w:t>
            </w:r>
          </w:p>
          <w:p w14:paraId="3B1EA47F"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c>
          <w:tcPr>
            <w:tcW w:w="6044" w:type="dxa"/>
          </w:tcPr>
          <w:p w14:paraId="21997501"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232A4601" w14:textId="77777777">
        <w:tc>
          <w:tcPr>
            <w:tcW w:w="3168" w:type="dxa"/>
          </w:tcPr>
          <w:p w14:paraId="515E5F95"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Kiracı</w:t>
            </w:r>
          </w:p>
        </w:tc>
        <w:tc>
          <w:tcPr>
            <w:tcW w:w="6044" w:type="dxa"/>
          </w:tcPr>
          <w:p w14:paraId="2C85C6D9"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2E2338EA" w14:textId="77777777">
        <w:tc>
          <w:tcPr>
            <w:tcW w:w="3168" w:type="dxa"/>
          </w:tcPr>
          <w:p w14:paraId="27CC5FAB"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Kiracının T.C. Kimlik No</w:t>
            </w:r>
          </w:p>
        </w:tc>
        <w:tc>
          <w:tcPr>
            <w:tcW w:w="6044" w:type="dxa"/>
          </w:tcPr>
          <w:p w14:paraId="667EEBA6"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1465774C" w14:textId="77777777">
        <w:trPr>
          <w:trHeight w:val="798"/>
        </w:trPr>
        <w:tc>
          <w:tcPr>
            <w:tcW w:w="3168" w:type="dxa"/>
          </w:tcPr>
          <w:p w14:paraId="184B3B48"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Kiracının Adresi</w:t>
            </w:r>
          </w:p>
        </w:tc>
        <w:tc>
          <w:tcPr>
            <w:tcW w:w="6044" w:type="dxa"/>
          </w:tcPr>
          <w:p w14:paraId="192DFD92"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1845CE5A" w14:textId="77777777">
        <w:tc>
          <w:tcPr>
            <w:tcW w:w="3168" w:type="dxa"/>
          </w:tcPr>
          <w:p w14:paraId="139E6D5D"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Sözleşme Başlangıç Tarihi</w:t>
            </w:r>
          </w:p>
        </w:tc>
        <w:tc>
          <w:tcPr>
            <w:tcW w:w="6044" w:type="dxa"/>
          </w:tcPr>
          <w:p w14:paraId="3FD63897"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1D913D52" w14:textId="77777777">
        <w:tc>
          <w:tcPr>
            <w:tcW w:w="3168" w:type="dxa"/>
          </w:tcPr>
          <w:p w14:paraId="490A0FD6"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Sözleşme Süresi</w:t>
            </w:r>
          </w:p>
        </w:tc>
        <w:tc>
          <w:tcPr>
            <w:tcW w:w="6044" w:type="dxa"/>
          </w:tcPr>
          <w:p w14:paraId="220E66FA"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319BB2AC" w14:textId="77777777">
        <w:tc>
          <w:tcPr>
            <w:tcW w:w="3168" w:type="dxa"/>
          </w:tcPr>
          <w:p w14:paraId="67EA249D"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Yıllık Kira Bedeli</w:t>
            </w:r>
          </w:p>
        </w:tc>
        <w:tc>
          <w:tcPr>
            <w:tcW w:w="6044" w:type="dxa"/>
          </w:tcPr>
          <w:p w14:paraId="1C8B9339"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12A99205" w14:textId="77777777">
        <w:tc>
          <w:tcPr>
            <w:tcW w:w="3168" w:type="dxa"/>
          </w:tcPr>
          <w:p w14:paraId="3D223678"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Aylık Kira Bedeli</w:t>
            </w:r>
          </w:p>
        </w:tc>
        <w:tc>
          <w:tcPr>
            <w:tcW w:w="6044" w:type="dxa"/>
          </w:tcPr>
          <w:p w14:paraId="64906618"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4A3E75A3" w14:textId="77777777">
        <w:tc>
          <w:tcPr>
            <w:tcW w:w="3168" w:type="dxa"/>
          </w:tcPr>
          <w:p w14:paraId="0E53817E"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 Bedelinin Ödeme Şekli</w:t>
            </w:r>
          </w:p>
        </w:tc>
        <w:tc>
          <w:tcPr>
            <w:tcW w:w="6044" w:type="dxa"/>
          </w:tcPr>
          <w:p w14:paraId="349B70AD"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7B02AA32" w14:textId="77777777">
        <w:tc>
          <w:tcPr>
            <w:tcW w:w="3168" w:type="dxa"/>
          </w:tcPr>
          <w:p w14:paraId="5933D16B"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Kiralananın Kullanım Şekli</w:t>
            </w:r>
          </w:p>
        </w:tc>
        <w:tc>
          <w:tcPr>
            <w:tcW w:w="6044" w:type="dxa"/>
          </w:tcPr>
          <w:p w14:paraId="33F5E298"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5AABFD24" w14:textId="77777777">
        <w:tc>
          <w:tcPr>
            <w:tcW w:w="3168" w:type="dxa"/>
          </w:tcPr>
          <w:p w14:paraId="30483D38"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Kiralananın Durumu</w:t>
            </w:r>
          </w:p>
        </w:tc>
        <w:tc>
          <w:tcPr>
            <w:tcW w:w="6044" w:type="dxa"/>
          </w:tcPr>
          <w:p w14:paraId="5E616D53"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r w:rsidR="00243B18" w:rsidRPr="00243B18" w14:paraId="07026DD9" w14:textId="77777777">
        <w:tc>
          <w:tcPr>
            <w:tcW w:w="3168" w:type="dxa"/>
          </w:tcPr>
          <w:p w14:paraId="131B2ED0" w14:textId="77777777" w:rsidR="007E1AFF" w:rsidRPr="00243B18" w:rsidRDefault="00000000">
            <w:pPr>
              <w:spacing w:line="360" w:lineRule="auto"/>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Kiralananla Birlikte Teslim Edilen Demirbaşlar</w:t>
            </w:r>
          </w:p>
          <w:p w14:paraId="14DFA826"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c>
          <w:tcPr>
            <w:tcW w:w="6044" w:type="dxa"/>
          </w:tcPr>
          <w:p w14:paraId="63427153" w14:textId="77777777" w:rsidR="007E1AFF" w:rsidRPr="00243B18" w:rsidRDefault="007E1AFF">
            <w:pPr>
              <w:spacing w:line="360" w:lineRule="auto"/>
              <w:ind w:left="0" w:hanging="2"/>
              <w:jc w:val="both"/>
              <w:rPr>
                <w:rFonts w:ascii="Arial" w:eastAsia="Arial" w:hAnsi="Arial" w:cs="Arial"/>
                <w:color w:val="000000" w:themeColor="text1"/>
                <w:sz w:val="22"/>
                <w:szCs w:val="22"/>
              </w:rPr>
            </w:pPr>
          </w:p>
        </w:tc>
      </w:tr>
    </w:tbl>
    <w:p w14:paraId="033CD881" w14:textId="77777777" w:rsidR="007E1AFF" w:rsidRPr="00243B18" w:rsidRDefault="007E1AFF">
      <w:pPr>
        <w:spacing w:line="360" w:lineRule="auto"/>
        <w:ind w:left="1" w:hanging="3"/>
        <w:jc w:val="both"/>
        <w:rPr>
          <w:color w:val="000000" w:themeColor="text1"/>
          <w:sz w:val="28"/>
          <w:szCs w:val="28"/>
        </w:rPr>
      </w:pPr>
    </w:p>
    <w:p w14:paraId="504A88F5" w14:textId="77777777" w:rsidR="007E1AFF" w:rsidRPr="00243B18" w:rsidRDefault="00000000">
      <w:pPr>
        <w:spacing w:line="360" w:lineRule="auto"/>
        <w:ind w:left="0" w:hanging="2"/>
        <w:jc w:val="both"/>
        <w:rPr>
          <w:color w:val="000000" w:themeColor="text1"/>
        </w:rPr>
      </w:pPr>
      <w:r w:rsidRPr="00243B18">
        <w:rPr>
          <w:color w:val="000000" w:themeColor="text1"/>
        </w:rPr>
        <w:t>Kiracı</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Kefil</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Kiralayan</w:t>
      </w:r>
    </w:p>
    <w:p w14:paraId="5674EC68" w14:textId="77777777" w:rsidR="007E1AFF" w:rsidRPr="00243B18" w:rsidRDefault="007E1AFF">
      <w:pPr>
        <w:spacing w:line="360" w:lineRule="auto"/>
        <w:ind w:left="0" w:hanging="2"/>
        <w:jc w:val="both"/>
        <w:rPr>
          <w:color w:val="000000" w:themeColor="text1"/>
        </w:rPr>
      </w:pPr>
    </w:p>
    <w:p w14:paraId="5E9E349C" w14:textId="77777777" w:rsidR="007E1AFF" w:rsidRPr="00243B18" w:rsidRDefault="007E1AFF">
      <w:pPr>
        <w:spacing w:line="360" w:lineRule="auto"/>
        <w:ind w:left="0" w:hanging="2"/>
        <w:jc w:val="both"/>
        <w:rPr>
          <w:color w:val="000000" w:themeColor="text1"/>
        </w:rPr>
      </w:pPr>
    </w:p>
    <w:p w14:paraId="765534E9" w14:textId="77777777" w:rsidR="007E1AFF" w:rsidRPr="00243B18" w:rsidRDefault="007E1AFF">
      <w:pPr>
        <w:spacing w:line="360" w:lineRule="auto"/>
        <w:ind w:left="0" w:hanging="2"/>
        <w:jc w:val="both"/>
        <w:rPr>
          <w:color w:val="000000" w:themeColor="text1"/>
        </w:rPr>
      </w:pPr>
    </w:p>
    <w:p w14:paraId="3DDBD298" w14:textId="77777777" w:rsidR="007E1AFF" w:rsidRPr="00243B18" w:rsidRDefault="007E1AFF">
      <w:pPr>
        <w:spacing w:line="360" w:lineRule="auto"/>
        <w:ind w:left="0" w:hanging="2"/>
        <w:jc w:val="both"/>
        <w:rPr>
          <w:color w:val="000000" w:themeColor="text1"/>
        </w:rPr>
      </w:pPr>
    </w:p>
    <w:p w14:paraId="352AE61D" w14:textId="77777777" w:rsidR="007E1AFF" w:rsidRPr="00243B18" w:rsidRDefault="007E1AFF">
      <w:pPr>
        <w:spacing w:line="360" w:lineRule="auto"/>
        <w:ind w:left="0" w:hanging="2"/>
        <w:jc w:val="both"/>
        <w:rPr>
          <w:color w:val="000000" w:themeColor="text1"/>
        </w:rPr>
      </w:pPr>
    </w:p>
    <w:p w14:paraId="49CAB8A8" w14:textId="77777777" w:rsidR="007E1AFF" w:rsidRPr="00243B18" w:rsidRDefault="007E1AFF">
      <w:pPr>
        <w:spacing w:line="360" w:lineRule="auto"/>
        <w:ind w:left="1" w:hanging="3"/>
        <w:jc w:val="both"/>
        <w:rPr>
          <w:color w:val="000000" w:themeColor="text1"/>
          <w:sz w:val="28"/>
          <w:szCs w:val="28"/>
        </w:rPr>
      </w:pPr>
    </w:p>
    <w:tbl>
      <w:tblPr>
        <w:tblStyle w:val="a0"/>
        <w:tblW w:w="921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2"/>
      </w:tblGrid>
      <w:tr w:rsidR="00243B18" w:rsidRPr="00243B18" w14:paraId="038B6189" w14:textId="77777777">
        <w:trPr>
          <w:trHeight w:val="270"/>
        </w:trPr>
        <w:tc>
          <w:tcPr>
            <w:tcW w:w="9212" w:type="dxa"/>
            <w:tcBorders>
              <w:bottom w:val="single" w:sz="4" w:space="0" w:color="000000"/>
            </w:tcBorders>
          </w:tcPr>
          <w:p w14:paraId="011AE1DF" w14:textId="77777777" w:rsidR="007E1AFF" w:rsidRPr="00243B18" w:rsidRDefault="007E1AFF">
            <w:pPr>
              <w:ind w:left="1" w:hanging="3"/>
              <w:jc w:val="center"/>
              <w:rPr>
                <w:rFonts w:ascii="Arial" w:eastAsia="Arial" w:hAnsi="Arial" w:cs="Arial"/>
                <w:color w:val="000000" w:themeColor="text1"/>
                <w:sz w:val="28"/>
                <w:szCs w:val="28"/>
              </w:rPr>
            </w:pPr>
          </w:p>
          <w:p w14:paraId="7F57DD82" w14:textId="77777777" w:rsidR="007E1AFF" w:rsidRPr="00243B18" w:rsidRDefault="00000000">
            <w:pPr>
              <w:ind w:left="1" w:hanging="3"/>
              <w:jc w:val="center"/>
              <w:rPr>
                <w:rFonts w:ascii="Arial" w:eastAsia="Arial" w:hAnsi="Arial" w:cs="Arial"/>
                <w:color w:val="000000" w:themeColor="text1"/>
                <w:sz w:val="28"/>
                <w:szCs w:val="28"/>
              </w:rPr>
            </w:pPr>
            <w:r w:rsidRPr="00243B18">
              <w:rPr>
                <w:rFonts w:ascii="Arial" w:eastAsia="Arial" w:hAnsi="Arial" w:cs="Arial"/>
                <w:b/>
                <w:smallCaps/>
                <w:color w:val="000000" w:themeColor="text1"/>
                <w:sz w:val="28"/>
                <w:szCs w:val="28"/>
              </w:rPr>
              <w:t>GENEL KOŞULLAR</w:t>
            </w:r>
          </w:p>
          <w:p w14:paraId="68D9B897" w14:textId="77777777" w:rsidR="007E1AFF" w:rsidRPr="00243B18" w:rsidRDefault="007E1AFF">
            <w:pPr>
              <w:ind w:left="0" w:hanging="2"/>
              <w:jc w:val="center"/>
              <w:rPr>
                <w:rFonts w:ascii="Arial" w:eastAsia="Arial" w:hAnsi="Arial" w:cs="Arial"/>
                <w:color w:val="000000" w:themeColor="text1"/>
              </w:rPr>
            </w:pPr>
          </w:p>
        </w:tc>
      </w:tr>
      <w:tr w:rsidR="00243B18" w:rsidRPr="00243B18" w14:paraId="27180BA2" w14:textId="77777777">
        <w:trPr>
          <w:trHeight w:val="10142"/>
        </w:trPr>
        <w:tc>
          <w:tcPr>
            <w:tcW w:w="9212" w:type="dxa"/>
            <w:tcBorders>
              <w:top w:val="single" w:sz="4" w:space="0" w:color="000000"/>
            </w:tcBorders>
          </w:tcPr>
          <w:p w14:paraId="15296EBB"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kiralananı özenle kullanmak zorundadır. </w:t>
            </w:r>
          </w:p>
          <w:p w14:paraId="7189CAFB"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kiralananda ve çevrede oturanlara iyi niyet kuralları içinde davranmaya zorunludur. </w:t>
            </w:r>
          </w:p>
          <w:p w14:paraId="4E3CF139"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Kiracı, kiralananı kısmen veya tamamen üçüncü kişilere kiralayamaz, alt kiraya veremez; devir ve temlik edemez.</w:t>
            </w:r>
          </w:p>
          <w:p w14:paraId="12FF0315"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kiralayanın yazılı izni olmadıkça, kiralananda değişiklik yapamaz; aksi halde, </w:t>
            </w:r>
            <w:proofErr w:type="gramStart"/>
            <w:r w:rsidRPr="00243B18">
              <w:rPr>
                <w:rFonts w:ascii="Arial" w:eastAsia="Arial" w:hAnsi="Arial" w:cs="Arial"/>
                <w:color w:val="000000" w:themeColor="text1"/>
                <w:sz w:val="22"/>
                <w:szCs w:val="22"/>
              </w:rPr>
              <w:t>doğacak  zararı</w:t>
            </w:r>
            <w:proofErr w:type="gramEnd"/>
            <w:r w:rsidRPr="00243B18">
              <w:rPr>
                <w:rFonts w:ascii="Arial" w:eastAsia="Arial" w:hAnsi="Arial" w:cs="Arial"/>
                <w:color w:val="000000" w:themeColor="text1"/>
                <w:sz w:val="22"/>
                <w:szCs w:val="22"/>
              </w:rPr>
              <w:t xml:space="preserve"> karşılamak zorundadır. </w:t>
            </w:r>
          </w:p>
          <w:p w14:paraId="5C25FB44"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Üçüncü kişilerin kiralanan üzerinde hak iddia etmeleri halinde, kiracı, durumu derhal kiralayana haber vermek zorundadır. </w:t>
            </w:r>
          </w:p>
          <w:p w14:paraId="38255A36"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kiralananda yapılması gereken onarımları, derhal kiralayana bildirmek zorundadır; aksi halde doğacak zarardan sorumludur. </w:t>
            </w:r>
          </w:p>
          <w:p w14:paraId="0C02A2C9"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kat malikleri kurulunca kendisine tebliğ edilen hususları, kiralayana haber vermek zorundadır. </w:t>
            </w:r>
          </w:p>
          <w:p w14:paraId="5C2BB257"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kat malikleri kurulu kararı uyarınca, yapılması gereken işlere izin vermek zorundadır. </w:t>
            </w:r>
          </w:p>
          <w:p w14:paraId="13658BB9"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kiralanandaki onarımlara katlanmak ve kiralanandaki olağan kullanımdan dolayı yapılması gereken onarımları yapmak/yaptırmak ve giderlerini karşılamak zorundadır. </w:t>
            </w:r>
          </w:p>
          <w:p w14:paraId="39AE0310"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Kiralananın mülkiyet hakkından doğan vergileri kiralayana, kullanımdan doğan vergi, resim ve harçları kiracıya aittir. Uyuşmazlık halinde, yerel örf ve âdetler uygulanır. </w:t>
            </w:r>
          </w:p>
          <w:p w14:paraId="63B841E5"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 sözleşmesinin sonunda, kiralananı aldığı şekilde, kiralayana teslim etmek zorundadır: Keza kiralananla birlikte teslim edilen demirbaşlar da alındığı şekilde, kiralanana teslim edilmediği takdirde, oluşan hasarların bedelinin kiralayana ödenmesi veya eski hale getirilmesi zorunludur. </w:t>
            </w:r>
          </w:p>
          <w:p w14:paraId="2EC4DA2A"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Kiralananın iyi ve kullanılmaya elverişli halde teslim edildiği asıldır. Aksi durum kiracı tarafından ispatlanmak zorundadır. Kiralananın normal kullanımından dolayı ortaya çıkacak yıpranma ve eksikliklerden dolayı kiracı sorumlu değildir. </w:t>
            </w:r>
          </w:p>
          <w:p w14:paraId="50F24D48"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 sözleşmesinin sona ermesi veya satılığa çıkartılması halinde, kiralananın gezilmesine ve incelenmesine izin vermek zorundadır. </w:t>
            </w:r>
          </w:p>
          <w:p w14:paraId="7A8B9CB1"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Kiralananın boşaltılması/tahliyesi gerektiği hallerde, kiralananın boşaltılmaması durumunda ortaya çıkacak zararlardan dolayı kiracı sorumlu olacaktır. </w:t>
            </w:r>
          </w:p>
          <w:p w14:paraId="590734D3"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w:t>
            </w:r>
            <w:proofErr w:type="gramStart"/>
            <w:r w:rsidRPr="00243B18">
              <w:rPr>
                <w:rFonts w:ascii="Arial" w:eastAsia="Arial" w:hAnsi="Arial" w:cs="Arial"/>
                <w:color w:val="000000" w:themeColor="text1"/>
                <w:sz w:val="22"/>
                <w:szCs w:val="22"/>
              </w:rPr>
              <w:t>kendisi  veya</w:t>
            </w:r>
            <w:proofErr w:type="gramEnd"/>
            <w:r w:rsidRPr="00243B18">
              <w:rPr>
                <w:rFonts w:ascii="Arial" w:eastAsia="Arial" w:hAnsi="Arial" w:cs="Arial"/>
                <w:color w:val="000000" w:themeColor="text1"/>
                <w:sz w:val="22"/>
                <w:szCs w:val="22"/>
              </w:rPr>
              <w:t xml:space="preserve"> birlikte oturanların sağlığı için ciddi tehlike oluşturmayan kusurlardan dolayı, kiralayanı teslim almaktan kaçınamaz, sözleşmeyi bozamaz ve kiradan indirim talebinde bulunamaz. </w:t>
            </w:r>
          </w:p>
          <w:p w14:paraId="04826C88"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Kiracı, kiralana yaptığı faydalı ve lüks şeylerin bedelini kiralayandan isteyemez ve sözleşme bitiminde bunları kiralayana teslim etmek zorundadır.</w:t>
            </w:r>
          </w:p>
          <w:p w14:paraId="1A8A43C6" w14:textId="77777777" w:rsidR="007E1AFF" w:rsidRPr="00243B18" w:rsidRDefault="00000000">
            <w:pPr>
              <w:numPr>
                <w:ilvl w:val="0"/>
                <w:numId w:val="1"/>
              </w:numPr>
              <w:ind w:left="0"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Kiracı, kiralayanın yazılı olurunu almak ve giderleri kendisine ait olmak üzere, genel </w:t>
            </w:r>
          </w:p>
          <w:p w14:paraId="4556B668" w14:textId="77777777" w:rsidR="007E1AFF" w:rsidRPr="00243B18" w:rsidRDefault="00000000">
            <w:pPr>
              <w:ind w:left="0" w:right="-184"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 xml:space="preserve">            anten, uydu anteni, kablo televizyon gibi donanımları yaptırabilir.</w:t>
            </w:r>
          </w:p>
          <w:p w14:paraId="2AA08574" w14:textId="77777777" w:rsidR="007E1AFF" w:rsidRPr="00243B18" w:rsidRDefault="00000000">
            <w:pPr>
              <w:numPr>
                <w:ilvl w:val="0"/>
                <w:numId w:val="1"/>
              </w:numPr>
              <w:ind w:left="0" w:right="-184" w:hanging="2"/>
              <w:jc w:val="both"/>
              <w:rPr>
                <w:rFonts w:ascii="Arial" w:eastAsia="Arial" w:hAnsi="Arial" w:cs="Arial"/>
                <w:color w:val="000000" w:themeColor="text1"/>
                <w:sz w:val="22"/>
                <w:szCs w:val="22"/>
              </w:rPr>
            </w:pPr>
            <w:r w:rsidRPr="00243B18">
              <w:rPr>
                <w:rFonts w:ascii="Arial" w:eastAsia="Arial" w:hAnsi="Arial" w:cs="Arial"/>
                <w:color w:val="000000" w:themeColor="text1"/>
                <w:sz w:val="22"/>
                <w:szCs w:val="22"/>
              </w:rPr>
              <w:t>İş bu kira sözleşmesinde yer almayan hususlar hakkında 6098 sayılı borçlar kanunu hükümleri geçerlidir.</w:t>
            </w:r>
          </w:p>
          <w:p w14:paraId="6B2C8C87" w14:textId="77777777" w:rsidR="007E1AFF" w:rsidRPr="00243B18" w:rsidRDefault="007E1AFF">
            <w:pPr>
              <w:ind w:left="1" w:hanging="3"/>
              <w:jc w:val="both"/>
              <w:rPr>
                <w:rFonts w:ascii="Arial" w:eastAsia="Arial" w:hAnsi="Arial" w:cs="Arial"/>
                <w:color w:val="000000" w:themeColor="text1"/>
                <w:sz w:val="28"/>
                <w:szCs w:val="28"/>
              </w:rPr>
            </w:pPr>
          </w:p>
        </w:tc>
      </w:tr>
    </w:tbl>
    <w:p w14:paraId="6083119A" w14:textId="77777777" w:rsidR="007E1AFF" w:rsidRPr="00243B18" w:rsidRDefault="007E1AFF">
      <w:pPr>
        <w:ind w:left="1" w:hanging="3"/>
        <w:jc w:val="both"/>
        <w:rPr>
          <w:color w:val="000000" w:themeColor="text1"/>
          <w:sz w:val="28"/>
          <w:szCs w:val="28"/>
        </w:rPr>
      </w:pPr>
    </w:p>
    <w:p w14:paraId="1F47334A" w14:textId="77777777" w:rsidR="007E1AFF" w:rsidRPr="00243B18" w:rsidRDefault="00000000">
      <w:pPr>
        <w:spacing w:line="360" w:lineRule="auto"/>
        <w:ind w:left="0" w:hanging="2"/>
        <w:jc w:val="both"/>
        <w:rPr>
          <w:color w:val="000000" w:themeColor="text1"/>
        </w:rPr>
      </w:pPr>
      <w:r w:rsidRPr="00243B18">
        <w:rPr>
          <w:color w:val="000000" w:themeColor="text1"/>
        </w:rPr>
        <w:t>Kiracı</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Kefil</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Kiralayan</w:t>
      </w:r>
    </w:p>
    <w:p w14:paraId="09875868" w14:textId="77777777" w:rsidR="007E1AFF" w:rsidRPr="00243B18" w:rsidRDefault="007E1AFF">
      <w:pPr>
        <w:spacing w:line="360" w:lineRule="auto"/>
        <w:ind w:left="0" w:hanging="2"/>
        <w:jc w:val="both"/>
        <w:rPr>
          <w:color w:val="000000" w:themeColor="text1"/>
        </w:rPr>
      </w:pPr>
    </w:p>
    <w:p w14:paraId="28573BF0" w14:textId="77777777" w:rsidR="007E1AFF" w:rsidRPr="00243B18" w:rsidRDefault="007E1AFF">
      <w:pPr>
        <w:spacing w:line="360" w:lineRule="auto"/>
        <w:ind w:left="1" w:hanging="3"/>
        <w:jc w:val="both"/>
        <w:rPr>
          <w:color w:val="000000" w:themeColor="text1"/>
          <w:sz w:val="28"/>
          <w:szCs w:val="28"/>
        </w:rPr>
      </w:pPr>
    </w:p>
    <w:p w14:paraId="35A33BD5" w14:textId="77777777" w:rsidR="007E1AFF" w:rsidRPr="00243B18" w:rsidRDefault="007E1AFF">
      <w:pPr>
        <w:spacing w:line="360" w:lineRule="auto"/>
        <w:ind w:left="1" w:hanging="3"/>
        <w:jc w:val="both"/>
        <w:rPr>
          <w:color w:val="000000" w:themeColor="text1"/>
          <w:sz w:val="28"/>
          <w:szCs w:val="28"/>
        </w:rPr>
      </w:pPr>
    </w:p>
    <w:tbl>
      <w:tblPr>
        <w:tblStyle w:val="a1"/>
        <w:tblW w:w="921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2"/>
      </w:tblGrid>
      <w:tr w:rsidR="00243B18" w:rsidRPr="00243B18" w14:paraId="4D766862" w14:textId="77777777">
        <w:tc>
          <w:tcPr>
            <w:tcW w:w="9212" w:type="dxa"/>
          </w:tcPr>
          <w:p w14:paraId="523B2575" w14:textId="77777777" w:rsidR="007E1AFF" w:rsidRPr="00243B18" w:rsidRDefault="007E1AFF">
            <w:pPr>
              <w:spacing w:line="360" w:lineRule="auto"/>
              <w:ind w:left="1" w:hanging="3"/>
              <w:jc w:val="center"/>
              <w:rPr>
                <w:rFonts w:ascii="Arial" w:eastAsia="Arial" w:hAnsi="Arial" w:cs="Arial"/>
                <w:color w:val="000000" w:themeColor="text1"/>
                <w:sz w:val="28"/>
                <w:szCs w:val="28"/>
              </w:rPr>
            </w:pPr>
          </w:p>
          <w:p w14:paraId="4218D37E" w14:textId="77777777" w:rsidR="007E1AFF" w:rsidRPr="00243B18" w:rsidRDefault="00000000">
            <w:pPr>
              <w:spacing w:line="360" w:lineRule="auto"/>
              <w:ind w:left="1" w:hanging="3"/>
              <w:jc w:val="center"/>
              <w:rPr>
                <w:rFonts w:ascii="Arial" w:eastAsia="Arial" w:hAnsi="Arial" w:cs="Arial"/>
                <w:b/>
                <w:smallCaps/>
                <w:color w:val="000000" w:themeColor="text1"/>
                <w:sz w:val="28"/>
                <w:szCs w:val="28"/>
              </w:rPr>
            </w:pPr>
            <w:r w:rsidRPr="00243B18">
              <w:rPr>
                <w:rFonts w:ascii="Arial" w:eastAsia="Arial" w:hAnsi="Arial" w:cs="Arial"/>
                <w:b/>
                <w:smallCaps/>
                <w:color w:val="000000" w:themeColor="text1"/>
                <w:sz w:val="28"/>
                <w:szCs w:val="28"/>
              </w:rPr>
              <w:t>ÖZEL KOŞULLAR</w:t>
            </w:r>
          </w:p>
        </w:tc>
      </w:tr>
      <w:tr w:rsidR="00243B18" w:rsidRPr="00243B18" w14:paraId="494AC30E" w14:textId="77777777">
        <w:tc>
          <w:tcPr>
            <w:tcW w:w="9212" w:type="dxa"/>
          </w:tcPr>
          <w:p w14:paraId="528F48C0"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Kiralanan alt kiraya verilemez, ortak alınamaz; devir ve temlik edilemez.</w:t>
            </w:r>
          </w:p>
          <w:p w14:paraId="5DE6BCB9"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Kiralanan, mesken dışında herhangi bir amaçla kullanılamaz. </w:t>
            </w:r>
          </w:p>
          <w:p w14:paraId="77E2F047"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Kiralananda, kiracı, eşi ve çocuklarının dışında kimse kalamaz. </w:t>
            </w:r>
          </w:p>
          <w:p w14:paraId="5828C349"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 </w:t>
            </w:r>
            <w:proofErr w:type="gramStart"/>
            <w:r w:rsidRPr="00243B18">
              <w:rPr>
                <w:rFonts w:ascii="Arial" w:eastAsia="Arial" w:hAnsi="Arial" w:cs="Arial"/>
                <w:color w:val="000000" w:themeColor="text1"/>
              </w:rPr>
              <w:t>bedelleri,  her</w:t>
            </w:r>
            <w:proofErr w:type="gramEnd"/>
            <w:r w:rsidRPr="00243B18">
              <w:rPr>
                <w:rFonts w:ascii="Arial" w:eastAsia="Arial" w:hAnsi="Arial" w:cs="Arial"/>
                <w:color w:val="000000" w:themeColor="text1"/>
              </w:rPr>
              <w:t xml:space="preserve"> ayın beşinci günü akşamına kadar, kiralayanın …………… bankası, ………………… Şubesindeki …………………………… numaralı hesabına yatırılacaktır.  Kira parasının başka bir şubeden havale edilmesi halinde, aynı süre içinde hesapta olacak şekilde işlem yaptırılacak olup, aksi durumda temerrüt hükümleri uygulanacaktır. Bir ayın kira parasının ödenmemesi halinde dönem sonuna kadar işleyecek kira paralarının tümü </w:t>
            </w:r>
            <w:proofErr w:type="spellStart"/>
            <w:r w:rsidRPr="00243B18">
              <w:rPr>
                <w:rFonts w:ascii="Arial" w:eastAsia="Arial" w:hAnsi="Arial" w:cs="Arial"/>
                <w:color w:val="000000" w:themeColor="text1"/>
              </w:rPr>
              <w:t>muacceliyet</w:t>
            </w:r>
            <w:proofErr w:type="spellEnd"/>
            <w:r w:rsidRPr="00243B18">
              <w:rPr>
                <w:rFonts w:ascii="Arial" w:eastAsia="Arial" w:hAnsi="Arial" w:cs="Arial"/>
                <w:color w:val="000000" w:themeColor="text1"/>
              </w:rPr>
              <w:t xml:space="preserve"> kazanacaktır. </w:t>
            </w:r>
          </w:p>
          <w:p w14:paraId="2ED8AC26"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Kiralananın kapıcı/kaloriferci, yakıt ve genel giderleri kiracı tarafından ödenecektir. </w:t>
            </w:r>
          </w:p>
          <w:p w14:paraId="49510578"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Kapılar, pencereler, sıhhî tesisat araçları sağlam, tam ve kullanılmaya elverişli olarak teslim edilmiştir. </w:t>
            </w:r>
          </w:p>
          <w:p w14:paraId="444BBA5D"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Kiracı, kiralananı özenle kullanacak; kiralayan da gerekli onarımları, kiracının uyarısından itibaren on gün içinde -teknik olanaksızlar hariç</w:t>
            </w:r>
            <w:proofErr w:type="gramStart"/>
            <w:r w:rsidRPr="00243B18">
              <w:rPr>
                <w:rFonts w:ascii="Arial" w:eastAsia="Arial" w:hAnsi="Arial" w:cs="Arial"/>
                <w:color w:val="000000" w:themeColor="text1"/>
              </w:rPr>
              <w:t>-  yaptıracaktır</w:t>
            </w:r>
            <w:proofErr w:type="gramEnd"/>
            <w:r w:rsidRPr="00243B18">
              <w:rPr>
                <w:rFonts w:ascii="Arial" w:eastAsia="Arial" w:hAnsi="Arial" w:cs="Arial"/>
                <w:color w:val="000000" w:themeColor="text1"/>
              </w:rPr>
              <w:t>.</w:t>
            </w:r>
          </w:p>
          <w:p w14:paraId="28395F99"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Kiracı, elektrik aboneliğini kendi adına yaptıracak, sözleşme sonunda hesabı kestirerek, buna ilişkin makbuz fotokopisini kiralayana verecektir. </w:t>
            </w:r>
          </w:p>
          <w:p w14:paraId="3C1533F1" w14:textId="77777777"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Kiracı, üç gün içinde, aile beyannamesini mahalle muhtarlığına verecektir. </w:t>
            </w:r>
          </w:p>
          <w:p w14:paraId="147689B5" w14:textId="3D41070E" w:rsidR="007E1AFF" w:rsidRPr="00243B18" w:rsidRDefault="00000000">
            <w:pPr>
              <w:numPr>
                <w:ilvl w:val="0"/>
                <w:numId w:val="2"/>
              </w:num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 xml:space="preserve">Sözleşmeden doğacak uyuşmazlıklardan dolayı, </w:t>
            </w:r>
            <w:r w:rsidR="00243B18" w:rsidRPr="00243B18">
              <w:rPr>
                <w:rFonts w:ascii="Arial" w:eastAsia="Arial" w:hAnsi="Arial" w:cs="Arial"/>
                <w:color w:val="000000" w:themeColor="text1"/>
                <w:lang w:val="en-US"/>
              </w:rPr>
              <w:t>………………...</w:t>
            </w:r>
            <w:r w:rsidRPr="00243B18">
              <w:rPr>
                <w:rFonts w:ascii="Arial" w:eastAsia="Arial" w:hAnsi="Arial" w:cs="Arial"/>
                <w:color w:val="000000" w:themeColor="text1"/>
              </w:rPr>
              <w:t xml:space="preserve">  Mahkemeleri ve icra müdürlükleri yetkili olacaktır. </w:t>
            </w:r>
          </w:p>
          <w:p w14:paraId="228DA079" w14:textId="77777777" w:rsidR="007E1AFF" w:rsidRPr="00243B18" w:rsidRDefault="00000000">
            <w:pPr>
              <w:spacing w:line="360" w:lineRule="auto"/>
              <w:ind w:left="0" w:hanging="2"/>
              <w:jc w:val="both"/>
              <w:rPr>
                <w:rFonts w:ascii="Arial" w:eastAsia="Arial" w:hAnsi="Arial" w:cs="Arial"/>
                <w:color w:val="000000" w:themeColor="text1"/>
              </w:rPr>
            </w:pPr>
            <w:r w:rsidRPr="00243B18">
              <w:rPr>
                <w:rFonts w:ascii="Arial" w:eastAsia="Arial" w:hAnsi="Arial" w:cs="Arial"/>
                <w:color w:val="000000" w:themeColor="text1"/>
              </w:rPr>
              <w:t>İşbu, on sekiz genel ve on özel koşuldan oluşan sözleşmeyi, hür iradelerimizle iki nüsha olarak imzaladık.</w:t>
            </w:r>
            <w:r w:rsidRPr="00243B18">
              <w:rPr>
                <w:rFonts w:ascii="Arial" w:eastAsia="Arial" w:hAnsi="Arial" w:cs="Arial"/>
                <w:color w:val="000000" w:themeColor="text1"/>
              </w:rPr>
              <w:br/>
            </w:r>
            <w:r w:rsidRPr="00243B18">
              <w:rPr>
                <w:rFonts w:ascii="Arial" w:eastAsia="Arial" w:hAnsi="Arial" w:cs="Arial"/>
                <w:color w:val="000000" w:themeColor="text1"/>
              </w:rPr>
              <w:br/>
              <w:t xml:space="preserve"> ……</w:t>
            </w:r>
            <w:proofErr w:type="gramStart"/>
            <w:r w:rsidRPr="00243B18">
              <w:rPr>
                <w:rFonts w:ascii="Arial" w:eastAsia="Arial" w:hAnsi="Arial" w:cs="Arial"/>
                <w:color w:val="000000" w:themeColor="text1"/>
              </w:rPr>
              <w:t>…….</w:t>
            </w:r>
            <w:proofErr w:type="gramEnd"/>
            <w:r w:rsidRPr="00243B18">
              <w:rPr>
                <w:rFonts w:ascii="Arial" w:eastAsia="Arial" w:hAnsi="Arial" w:cs="Arial"/>
                <w:color w:val="000000" w:themeColor="text1"/>
              </w:rPr>
              <w:t>.Tarih.</w:t>
            </w:r>
          </w:p>
          <w:p w14:paraId="2E5212E2" w14:textId="77777777" w:rsidR="007E1AFF" w:rsidRPr="00243B18" w:rsidRDefault="007E1AFF">
            <w:pPr>
              <w:spacing w:line="360" w:lineRule="auto"/>
              <w:ind w:left="0" w:hanging="2"/>
              <w:jc w:val="both"/>
              <w:rPr>
                <w:color w:val="000000" w:themeColor="text1"/>
              </w:rPr>
            </w:pPr>
          </w:p>
          <w:p w14:paraId="1DAB222C" w14:textId="77777777" w:rsidR="007E1AFF" w:rsidRPr="00243B18" w:rsidRDefault="007E1AFF">
            <w:pPr>
              <w:spacing w:line="360" w:lineRule="auto"/>
              <w:ind w:left="0" w:hanging="2"/>
              <w:jc w:val="both"/>
              <w:rPr>
                <w:rFonts w:ascii="Arial" w:eastAsia="Arial" w:hAnsi="Arial" w:cs="Arial"/>
                <w:color w:val="000000" w:themeColor="text1"/>
              </w:rPr>
            </w:pPr>
          </w:p>
        </w:tc>
      </w:tr>
    </w:tbl>
    <w:p w14:paraId="5429DE74" w14:textId="77777777" w:rsidR="007E1AFF" w:rsidRPr="00243B18" w:rsidRDefault="007E1AFF">
      <w:pPr>
        <w:spacing w:line="360" w:lineRule="auto"/>
        <w:ind w:left="1" w:hanging="3"/>
        <w:jc w:val="both"/>
        <w:rPr>
          <w:color w:val="000000" w:themeColor="text1"/>
          <w:sz w:val="28"/>
          <w:szCs w:val="28"/>
        </w:rPr>
      </w:pPr>
    </w:p>
    <w:p w14:paraId="6547F755" w14:textId="77777777" w:rsidR="007E1AFF" w:rsidRPr="00243B18" w:rsidRDefault="00000000">
      <w:pPr>
        <w:spacing w:line="360" w:lineRule="auto"/>
        <w:ind w:left="0" w:hanging="2"/>
        <w:jc w:val="both"/>
        <w:rPr>
          <w:color w:val="000000" w:themeColor="text1"/>
        </w:rPr>
      </w:pPr>
      <w:r w:rsidRPr="00243B18">
        <w:rPr>
          <w:color w:val="000000" w:themeColor="text1"/>
        </w:rPr>
        <w:t>Kiracı</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Kefil</w:t>
      </w:r>
      <w:r w:rsidRPr="00243B18">
        <w:rPr>
          <w:color w:val="000000" w:themeColor="text1"/>
        </w:rPr>
        <w:tab/>
      </w:r>
      <w:r w:rsidRPr="00243B18">
        <w:rPr>
          <w:color w:val="000000" w:themeColor="text1"/>
        </w:rPr>
        <w:tab/>
      </w:r>
      <w:r w:rsidRPr="00243B18">
        <w:rPr>
          <w:color w:val="000000" w:themeColor="text1"/>
        </w:rPr>
        <w:tab/>
      </w:r>
      <w:r w:rsidRPr="00243B18">
        <w:rPr>
          <w:color w:val="000000" w:themeColor="text1"/>
        </w:rPr>
        <w:tab/>
        <w:t>Kiralayan</w:t>
      </w:r>
    </w:p>
    <w:p w14:paraId="14E86700" w14:textId="77777777" w:rsidR="007E1AFF" w:rsidRPr="00243B18" w:rsidRDefault="007E1AFF">
      <w:pPr>
        <w:spacing w:line="360" w:lineRule="auto"/>
        <w:ind w:left="0" w:hanging="2"/>
        <w:rPr>
          <w:color w:val="000000" w:themeColor="text1"/>
          <w:sz w:val="22"/>
          <w:szCs w:val="22"/>
        </w:rPr>
      </w:pPr>
    </w:p>
    <w:sectPr w:rsidR="007E1AFF" w:rsidRPr="00243B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ADE7" w14:textId="77777777" w:rsidR="006E3EEC" w:rsidRDefault="006E3EEC">
      <w:pPr>
        <w:spacing w:line="240" w:lineRule="auto"/>
        <w:ind w:left="0" w:hanging="2"/>
      </w:pPr>
      <w:r>
        <w:separator/>
      </w:r>
    </w:p>
  </w:endnote>
  <w:endnote w:type="continuationSeparator" w:id="0">
    <w:p w14:paraId="18561958" w14:textId="77777777" w:rsidR="006E3EEC" w:rsidRDefault="006E3E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004F" w14:textId="77777777" w:rsidR="00243B18" w:rsidRDefault="00243B1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1495" w14:textId="67E0E59E" w:rsidR="007E1AFF" w:rsidRDefault="00000000">
    <w:pPr>
      <w:ind w:left="0" w:hanging="2"/>
    </w:pPr>
    <w:r>
      <w:fldChar w:fldCharType="begin"/>
    </w:r>
    <w:r>
      <w:instrText>PAGE</w:instrText>
    </w:r>
    <w:r>
      <w:fldChar w:fldCharType="separate"/>
    </w:r>
    <w:r w:rsidR="00243B18">
      <w:rPr>
        <w:noProof/>
      </w:rPr>
      <w:t>1</w:t>
    </w:r>
    <w:r>
      <w:fldChar w:fldCharType="end"/>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4A70" w14:textId="77777777" w:rsidR="00243B18" w:rsidRDefault="00243B1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4791" w14:textId="77777777" w:rsidR="006E3EEC" w:rsidRDefault="006E3EEC">
      <w:pPr>
        <w:spacing w:line="240" w:lineRule="auto"/>
        <w:ind w:left="0" w:hanging="2"/>
      </w:pPr>
      <w:r>
        <w:separator/>
      </w:r>
    </w:p>
  </w:footnote>
  <w:footnote w:type="continuationSeparator" w:id="0">
    <w:p w14:paraId="6C0923DD" w14:textId="77777777" w:rsidR="006E3EEC" w:rsidRDefault="006E3E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EA5" w14:textId="77777777" w:rsidR="00243B18" w:rsidRDefault="00243B1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350C" w14:textId="77777777" w:rsidR="007E1AFF" w:rsidRDefault="007E1AFF">
    <w:pPr>
      <w:ind w:left="0" w:hanging="2"/>
      <w:jc w:val="center"/>
      <w:rPr>
        <w:rFonts w:ascii="Arial" w:eastAsia="Arial" w:hAnsi="Arial" w:cs="Arial"/>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18AD" w14:textId="77777777" w:rsidR="00243B18" w:rsidRDefault="00243B1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46C2"/>
    <w:multiLevelType w:val="multilevel"/>
    <w:tmpl w:val="8DBE2F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42B235D"/>
    <w:multiLevelType w:val="multilevel"/>
    <w:tmpl w:val="C72A43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39758021">
    <w:abstractNumId w:val="1"/>
  </w:num>
  <w:num w:numId="2" w16cid:durableId="158079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FF"/>
    <w:rsid w:val="00243B18"/>
    <w:rsid w:val="006E3EEC"/>
    <w:rsid w:val="007E1AF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4359DF1"/>
  <w15:docId w15:val="{EBC4224A-4314-6C4E-BF44-26191BD3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tr-T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arsaylanParagrafYazTipi">
    <w:name w:val="Varsayılan Paragraf Yazı Tipi"/>
    <w:rPr>
      <w:w w:val="100"/>
      <w:position w:val="-1"/>
      <w:effect w:val="none"/>
      <w:vertAlign w:val="baseline"/>
      <w:cs w:val="0"/>
      <w:em w:val="none"/>
    </w:rPr>
  </w:style>
  <w:style w:type="table" w:customStyle="1" w:styleId="NormalTablo">
    <w:name w:val="Normal Tablo"/>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
    <w:name w:val="Liste Yok"/>
  </w:style>
  <w:style w:type="table" w:customStyle="1" w:styleId="TabloKlavuzu">
    <w:name w:val="Tablo Kılavuzu"/>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Zarif">
    <w:name w:val="Tablo Zarif"/>
    <w:basedOn w:val="NormalTablo"/>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243B18"/>
    <w:pPr>
      <w:tabs>
        <w:tab w:val="center" w:pos="4680"/>
        <w:tab w:val="right" w:pos="9360"/>
      </w:tabs>
      <w:spacing w:line="240" w:lineRule="auto"/>
    </w:pPr>
  </w:style>
  <w:style w:type="character" w:customStyle="1" w:styleId="HeaderChar">
    <w:name w:val="Header Char"/>
    <w:basedOn w:val="DefaultParagraphFont"/>
    <w:link w:val="Header"/>
    <w:uiPriority w:val="99"/>
    <w:rsid w:val="00243B18"/>
    <w:rPr>
      <w:position w:val="-1"/>
      <w:lang w:eastAsia="tr-TR"/>
    </w:rPr>
  </w:style>
  <w:style w:type="paragraph" w:styleId="Footer">
    <w:name w:val="footer"/>
    <w:basedOn w:val="Normal"/>
    <w:link w:val="FooterChar"/>
    <w:uiPriority w:val="99"/>
    <w:unhideWhenUsed/>
    <w:rsid w:val="00243B18"/>
    <w:pPr>
      <w:tabs>
        <w:tab w:val="center" w:pos="4680"/>
        <w:tab w:val="right" w:pos="9360"/>
      </w:tabs>
      <w:spacing w:line="240" w:lineRule="auto"/>
    </w:pPr>
  </w:style>
  <w:style w:type="character" w:customStyle="1" w:styleId="FooterChar">
    <w:name w:val="Footer Char"/>
    <w:basedOn w:val="DefaultParagraphFont"/>
    <w:link w:val="Footer"/>
    <w:uiPriority w:val="99"/>
    <w:rsid w:val="00243B18"/>
    <w:rPr>
      <w:position w:val="-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2JzHDcaJU0yBp5nKNSYih3qlg==">CgMxLjA4AHIhMUJ4M0p0TGJhWlJWeXd5Nnl0TWJXczJYTlI0QWhqYkxQ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Gökhan DUMAN</cp:lastModifiedBy>
  <cp:revision>2</cp:revision>
  <dcterms:created xsi:type="dcterms:W3CDTF">2008-02-16T16:28:00Z</dcterms:created>
  <dcterms:modified xsi:type="dcterms:W3CDTF">2024-03-07T20:36:00Z</dcterms:modified>
</cp:coreProperties>
</file>